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AVVISO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PROF.SSA LAURA FARINA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CORSI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ANATOMIA ARTISTICA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ANATOMIA ARTISTICA  1-2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ILLUSTRAZIONE SCIENTIFICA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ANATOMIA DELL’IMMAGINE </w:t>
      </w:r>
    </w:p>
    <w:p w:rsidR="00000000" w:rsidDel="00000000" w:rsidP="00000000" w:rsidRDefault="00000000" w:rsidRPr="00000000" w14:paraId="0000000C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54"/>
          <w:szCs w:val="54"/>
          <w:rtl w:val="0"/>
        </w:rPr>
        <w:t xml:space="preserve">le lezioni  dei giorni 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b w:val="1"/>
          <w:sz w:val="54"/>
          <w:szCs w:val="54"/>
          <w:rtl w:val="0"/>
        </w:rPr>
        <w:t xml:space="preserve">20 e 21 dicembre 2023 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b w:val="1"/>
          <w:sz w:val="54"/>
          <w:szCs w:val="54"/>
          <w:rtl w:val="0"/>
        </w:rPr>
        <w:t xml:space="preserve">verranno svolte in modalità </w:t>
      </w:r>
      <w:r w:rsidDel="00000000" w:rsidR="00000000" w:rsidRPr="00000000">
        <w:rPr>
          <w:b w:val="1"/>
          <w:sz w:val="54"/>
          <w:szCs w:val="54"/>
          <w:u w:val="single"/>
          <w:rtl w:val="0"/>
        </w:rPr>
        <w:t xml:space="preserve">on line</w:t>
      </w:r>
      <w:r w:rsidDel="00000000" w:rsidR="00000000" w:rsidRPr="00000000">
        <w:rPr>
          <w:b w:val="1"/>
          <w:sz w:val="54"/>
          <w:szCs w:val="54"/>
          <w:rtl w:val="0"/>
        </w:rPr>
        <w:t xml:space="preserve"> sulla piattaforma Classroom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